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BA" w:rsidRPr="00E4076C" w:rsidRDefault="00D573BA">
      <w:pPr>
        <w:pStyle w:val="ConsPlusTitlePage"/>
      </w:pPr>
      <w:r w:rsidRPr="00E4076C">
        <w:br/>
      </w:r>
    </w:p>
    <w:p w:rsidR="00D573BA" w:rsidRPr="00E4076C" w:rsidRDefault="00D573BA">
      <w:pPr>
        <w:pStyle w:val="ConsPlusNormal"/>
        <w:jc w:val="both"/>
        <w:outlineLvl w:val="0"/>
      </w:pPr>
    </w:p>
    <w:p w:rsidR="00D573BA" w:rsidRPr="00E4076C" w:rsidRDefault="00D573BA">
      <w:pPr>
        <w:pStyle w:val="ConsPlusNormal"/>
        <w:outlineLvl w:val="0"/>
      </w:pPr>
      <w:r w:rsidRPr="00E4076C">
        <w:t>Зарегистрировано в Минюсте России 16 ноября 2017 г. N 48915</w:t>
      </w:r>
    </w:p>
    <w:p w:rsidR="00D573BA" w:rsidRPr="00E4076C" w:rsidRDefault="00D5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Title"/>
        <w:jc w:val="center"/>
      </w:pPr>
      <w:r w:rsidRPr="00E4076C">
        <w:t>МИНИСТЕРСТВО ЮСТИЦИИ РОССИЙСКОЙ ФЕДЕРАЦИИ</w:t>
      </w:r>
    </w:p>
    <w:p w:rsidR="00D573BA" w:rsidRPr="00E4076C" w:rsidRDefault="00D573BA">
      <w:pPr>
        <w:pStyle w:val="ConsPlusTitle"/>
        <w:jc w:val="center"/>
      </w:pPr>
      <w:r w:rsidRPr="00E4076C">
        <w:t>N 214</w:t>
      </w:r>
    </w:p>
    <w:p w:rsidR="00D573BA" w:rsidRPr="00E4076C" w:rsidRDefault="00D573BA">
      <w:pPr>
        <w:pStyle w:val="ConsPlusTitle"/>
        <w:jc w:val="both"/>
      </w:pPr>
    </w:p>
    <w:p w:rsidR="00D573BA" w:rsidRPr="00E4076C" w:rsidRDefault="00D573BA">
      <w:pPr>
        <w:pStyle w:val="ConsPlusTitle"/>
        <w:jc w:val="center"/>
      </w:pPr>
      <w:r w:rsidRPr="00E4076C">
        <w:t>МИНИСТЕРСТВО ИНОСТРАННЫХ ДЕЛ РОССИЙСКОЙ ФЕДЕРАЦИИ</w:t>
      </w:r>
    </w:p>
    <w:p w:rsidR="00D573BA" w:rsidRPr="00E4076C" w:rsidRDefault="00D573BA">
      <w:pPr>
        <w:pStyle w:val="ConsPlusTitle"/>
        <w:jc w:val="center"/>
      </w:pPr>
      <w:r w:rsidRPr="00E4076C">
        <w:t>N 21341</w:t>
      </w:r>
    </w:p>
    <w:p w:rsidR="00D573BA" w:rsidRPr="00E4076C" w:rsidRDefault="00D573BA">
      <w:pPr>
        <w:pStyle w:val="ConsPlusTitle"/>
        <w:jc w:val="both"/>
      </w:pPr>
    </w:p>
    <w:p w:rsidR="00D573BA" w:rsidRPr="00E4076C" w:rsidRDefault="00D573BA">
      <w:pPr>
        <w:pStyle w:val="ConsPlusTitle"/>
        <w:jc w:val="center"/>
      </w:pPr>
      <w:r w:rsidRPr="00E4076C">
        <w:t>ПРИКАЗ</w:t>
      </w:r>
    </w:p>
    <w:p w:rsidR="00D573BA" w:rsidRPr="00E4076C" w:rsidRDefault="00D573BA">
      <w:pPr>
        <w:pStyle w:val="ConsPlusTitle"/>
        <w:jc w:val="center"/>
      </w:pPr>
      <w:r w:rsidRPr="00E4076C">
        <w:t>от 30 октября 2017 года</w:t>
      </w:r>
    </w:p>
    <w:p w:rsidR="00D573BA" w:rsidRPr="00E4076C" w:rsidRDefault="00D573BA">
      <w:pPr>
        <w:pStyle w:val="ConsPlusTitle"/>
        <w:jc w:val="both"/>
      </w:pPr>
    </w:p>
    <w:p w:rsidR="00D573BA" w:rsidRPr="00E4076C" w:rsidRDefault="00D573BA">
      <w:pPr>
        <w:pStyle w:val="ConsPlusTitle"/>
        <w:jc w:val="center"/>
      </w:pPr>
      <w:r w:rsidRPr="00E4076C">
        <w:t>ОБ УТВЕРЖДЕНИИ ПОРЯДКА</w:t>
      </w:r>
    </w:p>
    <w:p w:rsidR="00D573BA" w:rsidRPr="00E4076C" w:rsidRDefault="00D573BA">
      <w:pPr>
        <w:pStyle w:val="ConsPlusTitle"/>
        <w:jc w:val="center"/>
      </w:pPr>
      <w:r w:rsidRPr="00E4076C">
        <w:t>ПЕРЕДАЧИ ЗАПИСЕЙ АКТОВ ГРАЖДАНСКОГО СОСТОЯНИЯ, СОСТАВЛЕННЫХ</w:t>
      </w:r>
    </w:p>
    <w:p w:rsidR="00D573BA" w:rsidRPr="00E4076C" w:rsidRDefault="00D573BA">
      <w:pPr>
        <w:pStyle w:val="ConsPlusTitle"/>
        <w:jc w:val="center"/>
      </w:pPr>
      <w:r w:rsidRPr="00E4076C">
        <w:t>КОНСУЛЬСКИМИ УЧРЕЖДЕНИЯМИ РОССИЙСКОЙ ФЕДЕРАЦИИ ЗА ПРЕДЕЛАМИ</w:t>
      </w:r>
    </w:p>
    <w:p w:rsidR="00D573BA" w:rsidRPr="00E4076C" w:rsidRDefault="00D573BA">
      <w:pPr>
        <w:pStyle w:val="ConsPlusTitle"/>
        <w:jc w:val="center"/>
      </w:pPr>
      <w:r w:rsidRPr="00E4076C">
        <w:t>ТЕРРИТОРИИ РОССИЙСКОЙ ФЕДЕРАЦИИ, НА ХРАНЕНИЕ В ОРГАНЫ</w:t>
      </w:r>
    </w:p>
    <w:p w:rsidR="00D573BA" w:rsidRPr="00E4076C" w:rsidRDefault="00D573BA">
      <w:pPr>
        <w:pStyle w:val="ConsPlusTitle"/>
        <w:jc w:val="center"/>
      </w:pPr>
      <w:r w:rsidRPr="00E4076C">
        <w:t>ЗАПИСИ АКТОВ ГРАЖДАНСКОГО СОСТОЯНИЯ НА ТЕРРИТОРИИ</w:t>
      </w:r>
    </w:p>
    <w:p w:rsidR="00D573BA" w:rsidRPr="00E4076C" w:rsidRDefault="00D573BA">
      <w:pPr>
        <w:pStyle w:val="ConsPlusTitle"/>
        <w:jc w:val="center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>Во исполнение пункта 3 статьи 76 Федерального закона от 15 ноября 1997 г. N 143-ФЗ "Об актах гражданского состояния" (Собрание законодательства Российской Федерации, 1997, N 47, ст. 5340; 2012, N 47, ст. 6394; 2016, N 26 (ч. 1), ст. 3888), в соответствии с Положением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2549), Положением о Министерстве иностранных дел Российской Федерации, утвержденным Указом Президента Российской Федерации от 11 июля 2004 г. N 865 "Вопросы Министерства иностранных дел Российской Федерации" (Собрание законодательства Российской Федерации, 2004, N 28, ст. 2880; 2005, N 19, ст. 1782, N 43, ст. 4371; 2007, N 38, ст. 4511; 2008, N 37, ст. 4181, N 43, ст. 4921; 2009, N 1, ст. 91, N 45, ст. 5323; 2010, N 6, ст. 628, N 18, ст. 2213, N 19, ст. 2302, N 29, ст. 3906; 2012, N 29, ст. 4079, N 35, ст. 4773; 2013, N 52 (ч. 2), ст. 7137; 2015, N 4, ст. 641, N 6, ст. 940, N 11, ст. 1587, N 52 (ч. 1), ст. 7589; 2016, N 14, ст. 1983, N 44, ст. 6120; 2017, N 1 (ч. 1), ст. 148), приказываем: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1. Утвердить прилагаемый Порядок передачи записей актов гражданского состояния, составленных консульскими учреждениями Российской Федерации за пределами территории Российской Федерации, на хранение в органы записи актов гражданского состояния на территории Российской Федерации.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2. Настоящий приказ вступает в силу с 1 августа 2018 г.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</w:pPr>
      <w:r w:rsidRPr="00E4076C">
        <w:t>Министр юстиции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right"/>
      </w:pPr>
      <w:r w:rsidRPr="00E4076C">
        <w:t>А.В.КОНОВАЛОВ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</w:pPr>
      <w:r w:rsidRPr="00E4076C">
        <w:lastRenderedPageBreak/>
        <w:t>Министр иностранных дел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right"/>
      </w:pPr>
      <w:r w:rsidRPr="00E4076C">
        <w:t>С.В.ЛАВРОВ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  <w:outlineLvl w:val="0"/>
      </w:pPr>
      <w:r w:rsidRPr="00E4076C">
        <w:t>Утвержден</w:t>
      </w:r>
    </w:p>
    <w:p w:rsidR="00D573BA" w:rsidRPr="00E4076C" w:rsidRDefault="00D573BA">
      <w:pPr>
        <w:pStyle w:val="ConsPlusNormal"/>
        <w:jc w:val="right"/>
      </w:pPr>
      <w:r w:rsidRPr="00E4076C">
        <w:t>приказом Министерства юстиции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right"/>
      </w:pPr>
      <w:r w:rsidRPr="00E4076C">
        <w:t>и Министерства иностранных дел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right"/>
      </w:pPr>
      <w:r w:rsidRPr="00E4076C">
        <w:t>от 30 октября 2017 г. N 214/21341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Title"/>
        <w:jc w:val="center"/>
      </w:pPr>
      <w:bookmarkStart w:id="0" w:name="P43"/>
      <w:bookmarkEnd w:id="0"/>
      <w:r w:rsidRPr="00E4076C">
        <w:t>ПОРЯДОК</w:t>
      </w:r>
    </w:p>
    <w:p w:rsidR="00D573BA" w:rsidRPr="00E4076C" w:rsidRDefault="00D573BA">
      <w:pPr>
        <w:pStyle w:val="ConsPlusTitle"/>
        <w:jc w:val="center"/>
      </w:pPr>
      <w:r w:rsidRPr="00E4076C">
        <w:t>ПЕРЕДАЧИ ЗАПИСЕЙ АКТОВ ГРАЖДАНСКОГО СОСТОЯНИЯ, СОСТАВЛЕННЫХ</w:t>
      </w:r>
    </w:p>
    <w:p w:rsidR="00D573BA" w:rsidRPr="00E4076C" w:rsidRDefault="00D573BA">
      <w:pPr>
        <w:pStyle w:val="ConsPlusTitle"/>
        <w:jc w:val="center"/>
      </w:pPr>
      <w:r w:rsidRPr="00E4076C">
        <w:t>КОНСУЛЬСКИМИ УЧРЕЖДЕНИЯМИ РОССИЙСКОЙ ФЕДЕРАЦИИ ЗА ПРЕДЕЛАМИ</w:t>
      </w:r>
    </w:p>
    <w:p w:rsidR="00D573BA" w:rsidRPr="00E4076C" w:rsidRDefault="00D573BA">
      <w:pPr>
        <w:pStyle w:val="ConsPlusTitle"/>
        <w:jc w:val="center"/>
      </w:pPr>
      <w:r w:rsidRPr="00E4076C">
        <w:t>ТЕРРИТОРИИ РОССИЙСКОЙ ФЕДЕРАЦИИ, НА ХРАНЕНИЕ В ОРГАНЫ</w:t>
      </w:r>
    </w:p>
    <w:p w:rsidR="00D573BA" w:rsidRPr="00E4076C" w:rsidRDefault="00D573BA">
      <w:pPr>
        <w:pStyle w:val="ConsPlusTitle"/>
        <w:jc w:val="center"/>
      </w:pPr>
      <w:r w:rsidRPr="00E4076C">
        <w:t>ЗАПИСИ АКТОВ ГРАЖДАНСКОГО СОСТОЯНИЯ НА ТЕРРИТОРИИ</w:t>
      </w:r>
    </w:p>
    <w:p w:rsidR="00D573BA" w:rsidRPr="00E4076C" w:rsidRDefault="00D573BA">
      <w:pPr>
        <w:pStyle w:val="ConsPlusTitle"/>
        <w:jc w:val="center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Title"/>
        <w:jc w:val="center"/>
        <w:outlineLvl w:val="1"/>
      </w:pPr>
      <w:r w:rsidRPr="00E4076C">
        <w:t>I. Общие положения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>1. Настоящий Порядок разработан в соответствии с пунктом 3 статьи 76 Федерального закона от 15 ноября 1997 г. N 143-ФЗ "Об актах гражданского состояния" (далее - Федеральный закон) и устанавливает правила передачи Министерством иностранных дел Российской Федерации записей актов гражданского состояния, составленных на бумажном носителе консульскими учреждениями Российской Федерации за пределами территории Российской Федерации (далее - записи актов, консульские учреждения соответственно), в органы записи актов гражданского состояния на территории Российской Федерации.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2. Консульские учреждения осуществляют хранение составленных ими записей актов в течение одного календарного года.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По истечении срока хранения записи актов, документы и материалы, указанные в подпункте 2 пункта 5 настоящего Порядка (далее - документы и материалы), либо сообщение о том, что государственная регистрация актов гражданского состояния не производилась, направляются консульскими учреждениями в Министерство иностранных дел Российской Федерации дипломатической почтой не позднее 1 марта ежегодно.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3. Передача на хранение записей актов вместе с документами и материалами производится Министерством иностранных дел Российской Федерации до 1 апреля года, следующего за годом составления записей актов.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4. Записи актов вместе с документами и материалами передаются в орган исполнительной власти города Москвы, в компетенцию которого входит организация деятельности по государственной регистрации актов гражданского состояния на территории города Москвы (далее - уполномоченный орган ЗАГС города Москвы).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Title"/>
        <w:jc w:val="center"/>
        <w:outlineLvl w:val="1"/>
      </w:pPr>
      <w:r w:rsidRPr="00E4076C">
        <w:t>II. Оформление документов и формирование дел для передачи</w:t>
      </w:r>
    </w:p>
    <w:p w:rsidR="00D573BA" w:rsidRPr="00E4076C" w:rsidRDefault="00D573BA">
      <w:pPr>
        <w:pStyle w:val="ConsPlusTitle"/>
        <w:jc w:val="center"/>
      </w:pPr>
      <w:r w:rsidRPr="00E4076C">
        <w:t>их на хранение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 xml:space="preserve">5. В целях передачи записей актов в уполномоченный орган ЗАГС города Москвы до </w:t>
      </w:r>
      <w:r w:rsidRPr="00E4076C">
        <w:lastRenderedPageBreak/>
        <w:t>направления в Министерство иностранных дел Российской Федерации консульские учреждения: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1) группируют в пределах календарного года в хронологическом порядке по дате и номеру записи акта по каждому виду акта гражданского состояния;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bookmarkStart w:id="1" w:name="P63"/>
      <w:bookmarkEnd w:id="1"/>
      <w:r w:rsidRPr="00E4076C">
        <w:t>2) формируют в отдельные дела, группируя в хронологическом порядке: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- документы, послужившие основанием для государственной регистрации актов гражданского состояния, по каждому виду акта гражданского состояния (по дате и номеру записи акта);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- материалы по перемене имени &lt;1&gt; (по дате и номеру записи акта);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--------------------------------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&lt;1&gt; Заявления лиц о перемене имени, копии записей актов, в которые вносятся изменения в связи с переменой имени, и иные документы, предусмотренные главой VII Федерального закона.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>- материалы по внесению исправлений и изменений в записи актов (по дате подачи заявления) &lt;2&gt;.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--------------------------------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&lt;2&gt; Заявления о внесении исправлений или изменений в записи актов, документы, перечисленные в пункте 2 статьи 69 Федерального закона, а также иные документы, предусмотренные главой IX Федерального закона.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>6. Документы и материалы, если их объем превышает 25 листов, подшиваются в твердую обложку из картона с учетом возможности свободного чтения текста всех документов, дат, виз и резолюций на них. На обложке дела указываются наименование консульского учреждения, заголовок дела, даты начала и окончания ведения дела.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Документы, послужившие основанием для государственной регистрации актов гражданского состояния, предварительно сгруппированные в хронологическом порядке по видам актов гражданского состояния, могут подшиваться в одно дело с учетом максимального объема в количестве 250 листов.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Все листы дела нумеруются арабскими цифрами в правом верхнем углу листа простым карандашом либо нумератором. Подшитые в дела документы и материалы с собственной нумерацией листов нумеруются в общем порядке.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Title"/>
        <w:jc w:val="center"/>
        <w:outlineLvl w:val="1"/>
      </w:pPr>
      <w:r w:rsidRPr="00E4076C">
        <w:t>III. Передача записей актов на хранение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ind w:firstLine="540"/>
        <w:jc w:val="both"/>
      </w:pPr>
      <w:r w:rsidRPr="00E4076C">
        <w:t>7. Министерство иностранных дел Российской Федерации осуществляет сбор из консульских учреждений записей актов, документов и материалов либо сообщений о том, что государственная регистрация актов гражданского состояния не производилась, по каждому консульскому учреждению.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8. В рамках подготовки записей актов, документов и материалов к передаче в уполномоченный орган ЗАГС города Москвы Министерство иностранных дел Российской Федерации проверяет наличие, правильность и качество оформления записей актов, а именно: наличие всех записей актов по их номерам, наличие дат составления записей актов, номеров записей актов, подписей уполномоченных должностных лиц консульских учреждений, а также оттисков печатей данных консульских учреждений.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 xml:space="preserve">9. В случае обнаружения ошибок Министерство иностранных дел Российской Федерации </w:t>
      </w:r>
      <w:r w:rsidRPr="00E4076C">
        <w:lastRenderedPageBreak/>
        <w:t>возвращает соответствующую запись акта в консульское учреждение, составившее запись акта, для устранения выявленных ошибок.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В случае, если устранение выявленных ошибок возможно лишь на основании заявления гражданина, Министерство иностранных дел Российской Федерации информирует об этом консульское учреждение, составившее запись акта. Консульское учреждение направляет гражданину уведомление о допущенных при составлении записи акта ошибках, разъясняет право на письменное обращение для внесения соответствующих исправлений или изменений, а также информирует о месте нахождения записи акта. В этом случае запись акта подлежит передаче на хранение в уполномоченный орган ЗАГС города Москвы с приложением указанного уведомления.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 xml:space="preserve">При </w:t>
      </w:r>
      <w:proofErr w:type="spellStart"/>
      <w:r w:rsidRPr="00E4076C">
        <w:t>непоступлении</w:t>
      </w:r>
      <w:proofErr w:type="spellEnd"/>
      <w:r w:rsidRPr="00E4076C">
        <w:t xml:space="preserve"> записи акта Министерство иностранных дел Российской Федерации направляет запрос в соответствующее консульское учреждение о предоставлении недостающей записи акта.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10. После проверки поступивших из консульских учреждений записей актов, документов и материалов Министерство иностранных дел Российской Федерации составляет в двух экземплярах акт о передаче в уполномоченный орган ЗАГС города Москвы записей актов и дел, сформированных из документов и материалов (приложение N 1) (далее - акт о передаче), а также в течение трех рабочих дней с даты окончания проверки согласовывает с уполномоченным органом ЗАГС города Москвы график передачи записей актов, материалов и документов.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11. Министерство иностранных дел Российской Федерации осуществляет доставку в уполномоченный орган ЗАГС города Москвы записей актов, документов и материалов, подлежащих передаче в соответствии с настоящим Порядком, а также сообщает сведения о том, какими консульскими учреждениями государственная регистрация актов гражданского состояния за соответствующий год не производилась.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12. Прием записей актов, документов и материалов в соответствии с актом о передаче осуществляется должностным лицом уполномоченного органа ЗАГС города Москвы в присутствии должностного лица Министерства иностранных дел Российской Федерации. При этом на обоих экземплярах акта о передаче напротив каждой записи акта, дела, сформированного из документов и материалов, включенных в акт о передаче, делается отметка о наличии.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В конце каждого экземпляра акта о передаче указываются цифрами и прописью количество фактически принятых уполномоченным органом ЗАГС города Москвы записей актов, дел, сформированных из документов и материалов, их номера, дата передачи. Каждый экземпляр акта о передаче подписывается должностными лицами Министерства иностранных дел Российской Федерации и уполномоченного органа ЗАГС города Москвы.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При приеме на хранение записей актов, документов и материалов должностное лицо уполномоченного органа ЗАГС города Москвы проверяет правильность их оформления, а также соответствие количества и содержания записей актов, документов и материалов актам о передаче.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В случае отсутствия записи акта, документов и материалов либо выявления технической ошибки (ошибок) в передаваемой записи акта должностные лица Министерства иностранных дел Российской Федерации и уполномоченного органа ЗАГС города Москвы составляют акт об отсутствии записей актов и (или) дел, сформированных из документов и материалов (приложение N 2), или акт об обнаружении технической ошибки (ошибок) (приложение N 3).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Запись акта, в которой выявлена техническая ошибка (ошибки), приему на хранение не подлежит. Министерство иностранных дел Российской Федерации возвращает соответствующую запись акта в консульское учреждение, составившее запись акта, для устранения выявленной технической ошибки (ошибок).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lastRenderedPageBreak/>
        <w:t>Направление записи акта в консульское учреждение и устранение выявленной технической ошибки (ошибок) осуществляются в течение трех месяцев с даты выявления технической ошибки (ошибок). После устранения технической ошибки (ошибок) запись акта передается Министерством иностранных дел Российской Федерации на хранение по отдельному акту о передаче.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13. После принятия записей актов, документов и материалов на хранение уполномоченный орган ЗАГС города Москвы формирует из записей актов прошитые, пронумерованные и скрепленные оттиском печати книги государственной регистрации актов гражданского состояния.</w:t>
      </w:r>
    </w:p>
    <w:p w:rsidR="00D573BA" w:rsidRPr="00E4076C" w:rsidRDefault="00D573BA">
      <w:pPr>
        <w:pStyle w:val="ConsPlusNormal"/>
        <w:spacing w:before="220"/>
        <w:ind w:firstLine="540"/>
        <w:jc w:val="both"/>
      </w:pPr>
      <w:r w:rsidRPr="00E4076C">
        <w:t>14. Уполномоченный орган ЗАГС города Москвы оказывает консультационную помощь ответственному структурному подразделению Министерства иностранных дел Российской Федерации в работе с передаваемыми на хранение записями актов, документами и материалами.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  <w:outlineLvl w:val="1"/>
      </w:pPr>
      <w:r w:rsidRPr="00E4076C">
        <w:t>Приложение N 1</w:t>
      </w:r>
    </w:p>
    <w:p w:rsidR="00D573BA" w:rsidRPr="00E4076C" w:rsidRDefault="00D573BA">
      <w:pPr>
        <w:pStyle w:val="ConsPlusNormal"/>
        <w:jc w:val="right"/>
      </w:pPr>
      <w:r w:rsidRPr="00E4076C">
        <w:t>к Порядку передачи записей актов</w:t>
      </w:r>
    </w:p>
    <w:p w:rsidR="00D573BA" w:rsidRPr="00E4076C" w:rsidRDefault="00D573BA">
      <w:pPr>
        <w:pStyle w:val="ConsPlusNormal"/>
        <w:jc w:val="right"/>
      </w:pPr>
      <w:r w:rsidRPr="00E4076C">
        <w:t>гражданского состояния, составленных</w:t>
      </w:r>
    </w:p>
    <w:p w:rsidR="00D573BA" w:rsidRPr="00E4076C" w:rsidRDefault="00D573BA">
      <w:pPr>
        <w:pStyle w:val="ConsPlusNormal"/>
        <w:jc w:val="right"/>
      </w:pPr>
      <w:r w:rsidRPr="00E4076C">
        <w:t>консульскими учреждениями Российской</w:t>
      </w:r>
    </w:p>
    <w:p w:rsidR="00D573BA" w:rsidRPr="00E4076C" w:rsidRDefault="00D573BA">
      <w:pPr>
        <w:pStyle w:val="ConsPlusNormal"/>
        <w:jc w:val="right"/>
      </w:pPr>
      <w:r w:rsidRPr="00E4076C">
        <w:t>Федерации за пределами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Федерации, на хранение</w:t>
      </w:r>
    </w:p>
    <w:p w:rsidR="00D573BA" w:rsidRPr="00E4076C" w:rsidRDefault="00D573BA">
      <w:pPr>
        <w:pStyle w:val="ConsPlusNormal"/>
        <w:jc w:val="right"/>
      </w:pPr>
      <w:r w:rsidRPr="00E4076C">
        <w:t>в органы записи актов гражданского</w:t>
      </w:r>
    </w:p>
    <w:p w:rsidR="00D573BA" w:rsidRPr="00E4076C" w:rsidRDefault="00D573BA">
      <w:pPr>
        <w:pStyle w:val="ConsPlusNormal"/>
        <w:jc w:val="right"/>
      </w:pPr>
      <w:r w:rsidRPr="00E4076C">
        <w:t>состояния на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</w:pPr>
      <w:r w:rsidRPr="00E4076C">
        <w:t>Рекомендуемый образец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bookmarkStart w:id="2" w:name="P111"/>
      <w:bookmarkEnd w:id="2"/>
      <w:r w:rsidRPr="00E4076C">
        <w:t xml:space="preserve">                                    АКТ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о передаче в 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(наименование уполномоченного органа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ЗАГС города Москвы)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записей актов гражданского состояния и дел, сформированных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из документов, послуживших основанием для государственной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регистрации актов гражданского состояния, материалов по перемене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имени и внесению исправлений и изменений в записи актов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гражданского состояния за 20__ год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(должность, фамилия, имя, отчество (при наличии) должностного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передал 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(должность, фамилия, имя, отчество (при наличии)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3061"/>
        <w:gridCol w:w="912"/>
        <w:gridCol w:w="1928"/>
      </w:tblGrid>
      <w:tr w:rsidR="00D573BA" w:rsidRPr="00E4076C">
        <w:tc>
          <w:tcPr>
            <w:tcW w:w="62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 xml:space="preserve">N </w:t>
            </w:r>
            <w:proofErr w:type="spellStart"/>
            <w:r w:rsidRPr="00E4076C">
              <w:t>п</w:t>
            </w:r>
            <w:proofErr w:type="spellEnd"/>
            <w:r w:rsidRPr="00E4076C">
              <w:t>/</w:t>
            </w:r>
            <w:proofErr w:type="spellStart"/>
            <w:r w:rsidRPr="00E4076C">
              <w:t>п</w:t>
            </w:r>
            <w:proofErr w:type="spellEnd"/>
          </w:p>
        </w:tc>
        <w:tc>
          <w:tcPr>
            <w:tcW w:w="255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Наименование записи акта гражданского состояния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Номер записи акта гражданского состояния</w:t>
            </w:r>
          </w:p>
        </w:tc>
        <w:tc>
          <w:tcPr>
            <w:tcW w:w="912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Количество листов</w:t>
            </w:r>
          </w:p>
        </w:tc>
        <w:tc>
          <w:tcPr>
            <w:tcW w:w="1928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Примечание</w:t>
            </w:r>
          </w:p>
        </w:tc>
      </w:tr>
      <w:tr w:rsidR="00D573BA" w:rsidRPr="00E4076C">
        <w:tc>
          <w:tcPr>
            <w:tcW w:w="62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1</w:t>
            </w:r>
          </w:p>
        </w:tc>
        <w:tc>
          <w:tcPr>
            <w:tcW w:w="255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2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3</w:t>
            </w:r>
          </w:p>
        </w:tc>
        <w:tc>
          <w:tcPr>
            <w:tcW w:w="912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4</w:t>
            </w:r>
          </w:p>
        </w:tc>
        <w:tc>
          <w:tcPr>
            <w:tcW w:w="1928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5</w:t>
            </w:r>
          </w:p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1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Записи о рождении: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2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 заключении брака: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3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 расторжении брака: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4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об усыновлении (удочерении):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5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об установлении отцовства: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6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 перемене имени: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 w:val="restart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7</w:t>
            </w:r>
          </w:p>
        </w:tc>
        <w:tc>
          <w:tcPr>
            <w:tcW w:w="2551" w:type="dxa"/>
            <w:vMerge w:val="restart"/>
          </w:tcPr>
          <w:p w:rsidR="00D573BA" w:rsidRPr="00E4076C" w:rsidRDefault="00D573BA">
            <w:pPr>
              <w:pStyle w:val="ConsPlusNormal"/>
            </w:pPr>
            <w:r w:rsidRPr="00E4076C">
              <w:t>Записи о смерти:</w:t>
            </w:r>
          </w:p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  <w:tr w:rsidR="00D573BA" w:rsidRPr="00E4076C">
        <w:tc>
          <w:tcPr>
            <w:tcW w:w="624" w:type="dxa"/>
            <w:vMerge/>
          </w:tcPr>
          <w:p w:rsidR="00D573BA" w:rsidRPr="00E4076C" w:rsidRDefault="00D573BA"/>
        </w:tc>
        <w:tc>
          <w:tcPr>
            <w:tcW w:w="2551" w:type="dxa"/>
            <w:vMerge/>
          </w:tcPr>
          <w:p w:rsidR="00D573BA" w:rsidRPr="00E4076C" w:rsidRDefault="00D573BA"/>
        </w:tc>
        <w:tc>
          <w:tcPr>
            <w:tcW w:w="306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912" w:type="dxa"/>
            <w:vMerge/>
          </w:tcPr>
          <w:p w:rsidR="00D573BA" w:rsidRPr="00E4076C" w:rsidRDefault="00D573BA"/>
        </w:tc>
        <w:tc>
          <w:tcPr>
            <w:tcW w:w="1928" w:type="dxa"/>
            <w:vMerge/>
          </w:tcPr>
          <w:p w:rsidR="00D573BA" w:rsidRPr="00E4076C" w:rsidRDefault="00D573BA"/>
        </w:tc>
      </w:tr>
    </w:tbl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Всего записей актов гражданского состояния 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(количество - цифрами и прописью)</w:t>
      </w:r>
    </w:p>
    <w:p w:rsidR="00D573BA" w:rsidRPr="00E4076C" w:rsidRDefault="00D57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95"/>
        <w:gridCol w:w="1644"/>
        <w:gridCol w:w="2608"/>
      </w:tblGrid>
      <w:tr w:rsidR="00D573BA" w:rsidRPr="00E4076C">
        <w:tc>
          <w:tcPr>
            <w:tcW w:w="62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 xml:space="preserve">N </w:t>
            </w:r>
            <w:proofErr w:type="spellStart"/>
            <w:r w:rsidRPr="00E4076C">
              <w:t>п</w:t>
            </w:r>
            <w:proofErr w:type="spellEnd"/>
            <w:r w:rsidRPr="00E4076C">
              <w:t>/</w:t>
            </w:r>
            <w:proofErr w:type="spellStart"/>
            <w:r w:rsidRPr="00E4076C">
              <w:t>п</w:t>
            </w:r>
            <w:proofErr w:type="spellEnd"/>
          </w:p>
        </w:tc>
        <w:tc>
          <w:tcPr>
            <w:tcW w:w="4195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Наименование дела</w:t>
            </w:r>
          </w:p>
        </w:tc>
        <w:tc>
          <w:tcPr>
            <w:tcW w:w="164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Количество листов</w:t>
            </w:r>
          </w:p>
        </w:tc>
        <w:tc>
          <w:tcPr>
            <w:tcW w:w="2608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Примечание</w:t>
            </w:r>
          </w:p>
        </w:tc>
      </w:tr>
      <w:tr w:rsidR="00D573BA" w:rsidRPr="00E4076C">
        <w:tc>
          <w:tcPr>
            <w:tcW w:w="62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1</w:t>
            </w:r>
          </w:p>
        </w:tc>
        <w:tc>
          <w:tcPr>
            <w:tcW w:w="4195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644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608" w:type="dxa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2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2</w:t>
            </w:r>
          </w:p>
        </w:tc>
        <w:tc>
          <w:tcPr>
            <w:tcW w:w="4195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644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608" w:type="dxa"/>
          </w:tcPr>
          <w:p w:rsidR="00D573BA" w:rsidRPr="00E4076C" w:rsidRDefault="00D573BA">
            <w:pPr>
              <w:pStyle w:val="ConsPlusNormal"/>
            </w:pPr>
          </w:p>
        </w:tc>
      </w:tr>
    </w:tbl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Всего дел 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(количество - цифрами и прописью)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Акт составлен 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(фамилия, имя, отчество (при наличии),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наименование должности)</w:t>
      </w:r>
    </w:p>
    <w:p w:rsidR="00D573BA" w:rsidRPr="00E4076C" w:rsidRDefault="00D573BA">
      <w:pPr>
        <w:pStyle w:val="ConsPlusNonformat"/>
        <w:jc w:val="both"/>
      </w:pPr>
      <w:r w:rsidRPr="00E4076C">
        <w:lastRenderedPageBreak/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(подпись, фамилия и инициалы должностного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"__" _____________ 20__ г.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Записи актов гражданского состояния принял 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(фамилия, имя, отчество (при наличии), наименование должности)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(подпись, фамилия и инициалы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 "__" ____________ 20__ г.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  <w:outlineLvl w:val="1"/>
      </w:pPr>
      <w:r w:rsidRPr="00E4076C">
        <w:t>Приложение N 2</w:t>
      </w:r>
    </w:p>
    <w:p w:rsidR="00D573BA" w:rsidRPr="00E4076C" w:rsidRDefault="00D573BA">
      <w:pPr>
        <w:pStyle w:val="ConsPlusNormal"/>
        <w:jc w:val="right"/>
      </w:pPr>
      <w:r w:rsidRPr="00E4076C">
        <w:t>к Порядку передачи записей актов</w:t>
      </w:r>
    </w:p>
    <w:p w:rsidR="00D573BA" w:rsidRPr="00E4076C" w:rsidRDefault="00D573BA">
      <w:pPr>
        <w:pStyle w:val="ConsPlusNormal"/>
        <w:jc w:val="right"/>
      </w:pPr>
      <w:r w:rsidRPr="00E4076C">
        <w:t>гражданского состояния, составленных</w:t>
      </w:r>
    </w:p>
    <w:p w:rsidR="00D573BA" w:rsidRPr="00E4076C" w:rsidRDefault="00D573BA">
      <w:pPr>
        <w:pStyle w:val="ConsPlusNormal"/>
        <w:jc w:val="right"/>
      </w:pPr>
      <w:r w:rsidRPr="00E4076C">
        <w:t>консульскими учреждениями Российской</w:t>
      </w:r>
    </w:p>
    <w:p w:rsidR="00D573BA" w:rsidRPr="00E4076C" w:rsidRDefault="00D573BA">
      <w:pPr>
        <w:pStyle w:val="ConsPlusNormal"/>
        <w:jc w:val="right"/>
      </w:pPr>
      <w:r w:rsidRPr="00E4076C">
        <w:t>Федерации за пределами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Федерации, на хранение</w:t>
      </w:r>
    </w:p>
    <w:p w:rsidR="00D573BA" w:rsidRPr="00E4076C" w:rsidRDefault="00D573BA">
      <w:pPr>
        <w:pStyle w:val="ConsPlusNormal"/>
        <w:jc w:val="right"/>
      </w:pPr>
      <w:r w:rsidRPr="00E4076C">
        <w:t>в органы записи актов гражданского</w:t>
      </w:r>
    </w:p>
    <w:p w:rsidR="00D573BA" w:rsidRPr="00E4076C" w:rsidRDefault="00D573BA">
      <w:pPr>
        <w:pStyle w:val="ConsPlusNormal"/>
        <w:jc w:val="right"/>
      </w:pPr>
      <w:r w:rsidRPr="00E4076C">
        <w:t>состояния на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</w:pPr>
      <w:r w:rsidRPr="00E4076C">
        <w:t>Рекомендуемый образец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bookmarkStart w:id="3" w:name="P247"/>
      <w:bookmarkEnd w:id="3"/>
      <w:r w:rsidRPr="00E4076C">
        <w:t xml:space="preserve">                                    АКТ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об отсутствии записей актов гражданского состояния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и (или) дел, сформированных из документов, послуживших основанием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для государственной регистрации актов гражданского состояния,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материалов по перемене имени и внесению исправлений и изменений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в записи актов гражданского состояния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(должность, фамилия, имя, отчество (при наличии) должностного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и 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(должность, фамилия, имя, отчество (при наличии)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обнаружили  отсутствие  следующих  записей  актов  гражданского состояния и</w:t>
      </w:r>
    </w:p>
    <w:p w:rsidR="00D573BA" w:rsidRPr="00E4076C" w:rsidRDefault="00D573BA">
      <w:pPr>
        <w:pStyle w:val="ConsPlusNonformat"/>
        <w:jc w:val="both"/>
      </w:pPr>
      <w:r w:rsidRPr="00E4076C">
        <w:t>(или)   дел,  сформированных  из  документов,  послуживших  основанием  для</w:t>
      </w:r>
    </w:p>
    <w:p w:rsidR="00D573BA" w:rsidRPr="00E4076C" w:rsidRDefault="00D573BA">
      <w:pPr>
        <w:pStyle w:val="ConsPlusNonformat"/>
        <w:jc w:val="both"/>
      </w:pPr>
      <w:r w:rsidRPr="00E4076C">
        <w:t>государственной  регистрации  актов  гражданского  состояния, материалов по</w:t>
      </w:r>
    </w:p>
    <w:p w:rsidR="00D573BA" w:rsidRPr="00E4076C" w:rsidRDefault="00D573BA">
      <w:pPr>
        <w:pStyle w:val="ConsPlusNonformat"/>
        <w:jc w:val="both"/>
      </w:pPr>
      <w:r w:rsidRPr="00E4076C">
        <w:t>перемене   имени   и  внесению  исправлений  и  изменений  в  записи  актов</w:t>
      </w:r>
    </w:p>
    <w:p w:rsidR="00D573BA" w:rsidRPr="00E4076C" w:rsidRDefault="00D573BA">
      <w:pPr>
        <w:pStyle w:val="ConsPlusNonformat"/>
        <w:jc w:val="both"/>
      </w:pPr>
      <w:r w:rsidRPr="00E4076C">
        <w:t>гражданского состояния:</w:t>
      </w:r>
    </w:p>
    <w:p w:rsidR="00D573BA" w:rsidRPr="00E4076C" w:rsidRDefault="00D57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71"/>
        <w:gridCol w:w="2494"/>
      </w:tblGrid>
      <w:tr w:rsidR="00D573BA" w:rsidRPr="00E4076C">
        <w:tc>
          <w:tcPr>
            <w:tcW w:w="610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 xml:space="preserve">N </w:t>
            </w:r>
            <w:proofErr w:type="spellStart"/>
            <w:r w:rsidRPr="00E4076C">
              <w:t>п</w:t>
            </w:r>
            <w:proofErr w:type="spellEnd"/>
            <w:r w:rsidRPr="00E4076C">
              <w:t>/</w:t>
            </w:r>
            <w:proofErr w:type="spellStart"/>
            <w:r w:rsidRPr="00E4076C">
              <w:t>п</w:t>
            </w:r>
            <w:proofErr w:type="spellEnd"/>
          </w:p>
        </w:tc>
        <w:tc>
          <w:tcPr>
            <w:tcW w:w="597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Наименование</w:t>
            </w: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Примечание</w:t>
            </w:r>
          </w:p>
        </w:tc>
      </w:tr>
      <w:tr w:rsidR="00D573BA" w:rsidRPr="00E4076C">
        <w:tc>
          <w:tcPr>
            <w:tcW w:w="610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1</w:t>
            </w:r>
          </w:p>
        </w:tc>
        <w:tc>
          <w:tcPr>
            <w:tcW w:w="597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10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lastRenderedPageBreak/>
              <w:t>2</w:t>
            </w:r>
          </w:p>
        </w:tc>
        <w:tc>
          <w:tcPr>
            <w:tcW w:w="597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10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3</w:t>
            </w:r>
          </w:p>
        </w:tc>
        <w:tc>
          <w:tcPr>
            <w:tcW w:w="597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6581" w:type="dxa"/>
            <w:gridSpan w:val="2"/>
          </w:tcPr>
          <w:p w:rsidR="00D573BA" w:rsidRPr="00E4076C" w:rsidRDefault="00D573BA">
            <w:pPr>
              <w:pStyle w:val="ConsPlusNormal"/>
            </w:pPr>
            <w:r w:rsidRPr="00E4076C">
              <w:t>Всего:</w:t>
            </w: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</w:tbl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Акт составлен 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(фамилия, имя, отчество (при наличии),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наименование должности)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(подпись, фамилия и инициалы должностного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"__" _____________ 20__ г.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(подпись, фамилия и инициалы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 "__" ____________ 20__ г.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  <w:outlineLvl w:val="1"/>
      </w:pPr>
      <w:r w:rsidRPr="00E4076C">
        <w:t>Приложение N 3</w:t>
      </w:r>
    </w:p>
    <w:p w:rsidR="00D573BA" w:rsidRPr="00E4076C" w:rsidRDefault="00D573BA">
      <w:pPr>
        <w:pStyle w:val="ConsPlusNormal"/>
        <w:jc w:val="right"/>
      </w:pPr>
      <w:r w:rsidRPr="00E4076C">
        <w:t>к Порядку передачи записей актов</w:t>
      </w:r>
    </w:p>
    <w:p w:rsidR="00D573BA" w:rsidRPr="00E4076C" w:rsidRDefault="00D573BA">
      <w:pPr>
        <w:pStyle w:val="ConsPlusNormal"/>
        <w:jc w:val="right"/>
      </w:pPr>
      <w:r w:rsidRPr="00E4076C">
        <w:t>гражданского состояния, составленных</w:t>
      </w:r>
    </w:p>
    <w:p w:rsidR="00D573BA" w:rsidRPr="00E4076C" w:rsidRDefault="00D573BA">
      <w:pPr>
        <w:pStyle w:val="ConsPlusNormal"/>
        <w:jc w:val="right"/>
      </w:pPr>
      <w:r w:rsidRPr="00E4076C">
        <w:t>консульскими учреждениями Российской</w:t>
      </w:r>
    </w:p>
    <w:p w:rsidR="00D573BA" w:rsidRPr="00E4076C" w:rsidRDefault="00D573BA">
      <w:pPr>
        <w:pStyle w:val="ConsPlusNormal"/>
        <w:jc w:val="right"/>
      </w:pPr>
      <w:r w:rsidRPr="00E4076C">
        <w:t>Федерации за пределами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Федерации, на хранение</w:t>
      </w:r>
    </w:p>
    <w:p w:rsidR="00D573BA" w:rsidRPr="00E4076C" w:rsidRDefault="00D573BA">
      <w:pPr>
        <w:pStyle w:val="ConsPlusNormal"/>
        <w:jc w:val="right"/>
      </w:pPr>
      <w:r w:rsidRPr="00E4076C">
        <w:t>в органы записи актов гражданского</w:t>
      </w:r>
    </w:p>
    <w:p w:rsidR="00D573BA" w:rsidRPr="00E4076C" w:rsidRDefault="00D573BA">
      <w:pPr>
        <w:pStyle w:val="ConsPlusNormal"/>
        <w:jc w:val="right"/>
      </w:pPr>
      <w:r w:rsidRPr="00E4076C">
        <w:t>состояния на территории</w:t>
      </w:r>
    </w:p>
    <w:p w:rsidR="00D573BA" w:rsidRPr="00E4076C" w:rsidRDefault="00D573BA">
      <w:pPr>
        <w:pStyle w:val="ConsPlusNormal"/>
        <w:jc w:val="right"/>
      </w:pPr>
      <w:r w:rsidRPr="00E4076C">
        <w:t>Российской Федерации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right"/>
      </w:pPr>
      <w:r w:rsidRPr="00E4076C">
        <w:t>Рекомендуемый образец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bookmarkStart w:id="4" w:name="P315"/>
      <w:bookmarkEnd w:id="4"/>
      <w:r w:rsidRPr="00E4076C">
        <w:t xml:space="preserve">                                    АКТ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об обнаружении технической ошибки (ошибок)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(должность, фамилия, имя, отчество (при наличии) должностного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>и 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(должность, фамилия, имя, отчество (при наличии)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  <w:r w:rsidRPr="00E4076C">
        <w:t>обнаружили следующие ошибки в записи(</w:t>
      </w:r>
      <w:proofErr w:type="spellStart"/>
      <w:r w:rsidRPr="00E4076C">
        <w:t>ях</w:t>
      </w:r>
      <w:proofErr w:type="spellEnd"/>
      <w:r w:rsidRPr="00E4076C">
        <w:t>) акта(</w:t>
      </w:r>
      <w:proofErr w:type="spellStart"/>
      <w:r w:rsidRPr="00E4076C">
        <w:t>ов</w:t>
      </w:r>
      <w:proofErr w:type="spellEnd"/>
      <w:r w:rsidRPr="00E4076C">
        <w:t>) гражданского состояния:</w:t>
      </w:r>
    </w:p>
    <w:p w:rsidR="00D573BA" w:rsidRPr="00E4076C" w:rsidRDefault="00D57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948"/>
        <w:gridCol w:w="1587"/>
        <w:gridCol w:w="2494"/>
      </w:tblGrid>
      <w:tr w:rsidR="00D573BA" w:rsidRPr="00E4076C">
        <w:tc>
          <w:tcPr>
            <w:tcW w:w="567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 xml:space="preserve">N </w:t>
            </w:r>
            <w:proofErr w:type="spellStart"/>
            <w:r w:rsidRPr="00E4076C">
              <w:t>п</w:t>
            </w:r>
            <w:proofErr w:type="spellEnd"/>
            <w:r w:rsidRPr="00E4076C">
              <w:t>/</w:t>
            </w:r>
            <w:proofErr w:type="spellStart"/>
            <w:r w:rsidRPr="00E4076C">
              <w:t>п</w:t>
            </w:r>
            <w:proofErr w:type="spellEnd"/>
          </w:p>
        </w:tc>
        <w:tc>
          <w:tcPr>
            <w:tcW w:w="1701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Вид записи акта гражданского состояния</w:t>
            </w:r>
          </w:p>
        </w:tc>
        <w:tc>
          <w:tcPr>
            <w:tcW w:w="2948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Номер и дата составления записи акта гражданского состояния</w:t>
            </w:r>
          </w:p>
        </w:tc>
        <w:tc>
          <w:tcPr>
            <w:tcW w:w="1587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Ошибка (указать, какая ошибка допущена)</w:t>
            </w: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Наименование консульского учреждения, составившего запись акта гражданского состояния</w:t>
            </w:r>
          </w:p>
        </w:tc>
      </w:tr>
      <w:tr w:rsidR="00D573BA" w:rsidRPr="00E4076C">
        <w:tc>
          <w:tcPr>
            <w:tcW w:w="567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lastRenderedPageBreak/>
              <w:t>1</w:t>
            </w:r>
          </w:p>
        </w:tc>
        <w:tc>
          <w:tcPr>
            <w:tcW w:w="170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948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587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  <w:tr w:rsidR="00D573BA" w:rsidRPr="00E4076C">
        <w:tc>
          <w:tcPr>
            <w:tcW w:w="567" w:type="dxa"/>
          </w:tcPr>
          <w:p w:rsidR="00D573BA" w:rsidRPr="00E4076C" w:rsidRDefault="00D573BA">
            <w:pPr>
              <w:pStyle w:val="ConsPlusNormal"/>
              <w:jc w:val="center"/>
            </w:pPr>
            <w:r w:rsidRPr="00E4076C">
              <w:t>2</w:t>
            </w:r>
          </w:p>
        </w:tc>
        <w:tc>
          <w:tcPr>
            <w:tcW w:w="1701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948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1587" w:type="dxa"/>
          </w:tcPr>
          <w:p w:rsidR="00D573BA" w:rsidRPr="00E4076C" w:rsidRDefault="00D573BA">
            <w:pPr>
              <w:pStyle w:val="ConsPlusNormal"/>
            </w:pPr>
          </w:p>
        </w:tc>
        <w:tc>
          <w:tcPr>
            <w:tcW w:w="2494" w:type="dxa"/>
          </w:tcPr>
          <w:p w:rsidR="00D573BA" w:rsidRPr="00E4076C" w:rsidRDefault="00D573BA">
            <w:pPr>
              <w:pStyle w:val="ConsPlusNormal"/>
            </w:pPr>
          </w:p>
        </w:tc>
      </w:tr>
    </w:tbl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>Акт составлен _____________________________________________________________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(фамилия, имя, отчество (при наличии),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наименование должности)</w:t>
      </w:r>
    </w:p>
    <w:p w:rsidR="00D573BA" w:rsidRPr="00E4076C" w:rsidRDefault="00D573BA">
      <w:pPr>
        <w:pStyle w:val="ConsPlusNonformat"/>
        <w:jc w:val="both"/>
      </w:pPr>
      <w:r w:rsidRPr="00E4076C">
        <w:t>___________________________________________________________________________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(подпись, фамилия и инициалы должностного лица </w:t>
      </w:r>
      <w:proofErr w:type="spellStart"/>
      <w:r w:rsidRPr="00E4076C">
        <w:t>МИДа</w:t>
      </w:r>
      <w:proofErr w:type="spellEnd"/>
      <w:r w:rsidRPr="00E4076C">
        <w:t xml:space="preserve"> России)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"__" _____________ 20__ г.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МП          ___________________________________________________________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(подпись, фамилия и инициалы должностного лица</w:t>
      </w: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уполномоченного органа ЗАГС города Москвы)</w:t>
      </w:r>
    </w:p>
    <w:p w:rsidR="00D573BA" w:rsidRPr="00E4076C" w:rsidRDefault="00D573BA">
      <w:pPr>
        <w:pStyle w:val="ConsPlusNonformat"/>
        <w:jc w:val="both"/>
      </w:pPr>
    </w:p>
    <w:p w:rsidR="00D573BA" w:rsidRPr="00E4076C" w:rsidRDefault="00D573BA">
      <w:pPr>
        <w:pStyle w:val="ConsPlusNonformat"/>
        <w:jc w:val="both"/>
      </w:pPr>
      <w:r w:rsidRPr="00E4076C">
        <w:t xml:space="preserve">                                                  "__" ____________ 20__ г.</w:t>
      </w: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jc w:val="both"/>
      </w:pPr>
    </w:p>
    <w:p w:rsidR="00D573BA" w:rsidRPr="00E4076C" w:rsidRDefault="00D5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371" w:rsidRPr="00E4076C" w:rsidRDefault="000F7371"/>
    <w:sectPr w:rsidR="000F7371" w:rsidRPr="00E4076C" w:rsidSect="0095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3BA"/>
    <w:rsid w:val="000201D6"/>
    <w:rsid w:val="000B41E7"/>
    <w:rsid w:val="000F7371"/>
    <w:rsid w:val="0010338D"/>
    <w:rsid w:val="001215ED"/>
    <w:rsid w:val="00163492"/>
    <w:rsid w:val="002273CE"/>
    <w:rsid w:val="002A4E14"/>
    <w:rsid w:val="0035599B"/>
    <w:rsid w:val="004E712E"/>
    <w:rsid w:val="005031CE"/>
    <w:rsid w:val="005B38A7"/>
    <w:rsid w:val="00660060"/>
    <w:rsid w:val="007D5FDD"/>
    <w:rsid w:val="008112CA"/>
    <w:rsid w:val="009F32A8"/>
    <w:rsid w:val="00A26747"/>
    <w:rsid w:val="00AC5E66"/>
    <w:rsid w:val="00BD19AC"/>
    <w:rsid w:val="00BD4DD9"/>
    <w:rsid w:val="00CD7DB0"/>
    <w:rsid w:val="00D52A26"/>
    <w:rsid w:val="00D54F7D"/>
    <w:rsid w:val="00D573BA"/>
    <w:rsid w:val="00D77B31"/>
    <w:rsid w:val="00E4076C"/>
    <w:rsid w:val="00E42944"/>
    <w:rsid w:val="00EF40AE"/>
    <w:rsid w:val="00F35C5D"/>
    <w:rsid w:val="00F97572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1" w:line="30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3BA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3BA"/>
    <w:pPr>
      <w:widowControl w:val="0"/>
      <w:autoSpaceDE w:val="0"/>
      <w:autoSpaceDN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3BA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3BA"/>
    <w:pPr>
      <w:widowControl w:val="0"/>
      <w:autoSpaceDE w:val="0"/>
      <w:autoSpaceDN w:val="0"/>
      <w:spacing w:before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5B17AB31CC840ADBF491933AB3F09" ma:contentTypeVersion="0" ma:contentTypeDescription="Создание документа." ma:contentTypeScope="" ma:versionID="c7cf084c2c3da9bd0984723afc20e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67B5-E720-4CEE-901B-44CF2369F0ED}"/>
</file>

<file path=customXml/itemProps2.xml><?xml version="1.0" encoding="utf-8"?>
<ds:datastoreItem xmlns:ds="http://schemas.openxmlformats.org/officeDocument/2006/customXml" ds:itemID="{60F04EAA-6731-4805-B840-AF746A0A2102}"/>
</file>

<file path=customXml/itemProps3.xml><?xml version="1.0" encoding="utf-8"?>
<ds:datastoreItem xmlns:ds="http://schemas.openxmlformats.org/officeDocument/2006/customXml" ds:itemID="{92C3CB03-F450-4292-AF3A-B8079696C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16964</Characters>
  <Application>Microsoft Office Word</Application>
  <DocSecurity>0</DocSecurity>
  <Lines>141</Lines>
  <Paragraphs>39</Paragraphs>
  <ScaleCrop>false</ScaleCrop>
  <Company>Microsoft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</cp:revision>
  <dcterms:created xsi:type="dcterms:W3CDTF">2020-09-08T12:34:00Z</dcterms:created>
  <dcterms:modified xsi:type="dcterms:W3CDTF">2020-09-08T12:36:00Z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0x01010082D5B17AB31CC840ADBF491933AB3F09</vt:lpwstr>
  </property>
</Properties>
</file>